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0C539" w14:textId="483863A9" w:rsidR="005A2DC6" w:rsidRPr="0069316C" w:rsidRDefault="005A2DC6" w:rsidP="0069316C">
      <w:pPr>
        <w:spacing w:after="0"/>
        <w:jc w:val="center"/>
        <w:rPr>
          <w:b/>
          <w:bCs/>
          <w:sz w:val="28"/>
          <w:szCs w:val="28"/>
        </w:rPr>
      </w:pPr>
      <w:r w:rsidRPr="0069316C">
        <w:rPr>
          <w:b/>
          <w:bCs/>
          <w:sz w:val="28"/>
          <w:szCs w:val="28"/>
        </w:rPr>
        <w:t>Il carrello elevatore (muletto)</w:t>
      </w:r>
      <w:r w:rsidR="005B5D58">
        <w:rPr>
          <w:b/>
          <w:bCs/>
          <w:sz w:val="28"/>
          <w:szCs w:val="28"/>
        </w:rPr>
        <w:t xml:space="preserve"> #2</w:t>
      </w:r>
      <w:r w:rsidR="0069316C" w:rsidRPr="0069316C">
        <w:rPr>
          <w:b/>
          <w:bCs/>
          <w:sz w:val="28"/>
          <w:szCs w:val="28"/>
        </w:rPr>
        <w:t>: Dati Tecnici</w:t>
      </w:r>
    </w:p>
    <w:p w14:paraId="3E58424C" w14:textId="77777777" w:rsidR="00136F4C" w:rsidRPr="0069316C" w:rsidRDefault="00136F4C" w:rsidP="0069316C">
      <w:pPr>
        <w:spacing w:after="0"/>
        <w:jc w:val="both"/>
        <w:rPr>
          <w:sz w:val="28"/>
          <w:szCs w:val="28"/>
        </w:rPr>
      </w:pPr>
    </w:p>
    <w:p w14:paraId="393D957C" w14:textId="77777777" w:rsidR="005D141E" w:rsidRPr="0069316C" w:rsidRDefault="005D141E" w:rsidP="0069316C">
      <w:pPr>
        <w:spacing w:after="0"/>
        <w:jc w:val="both"/>
        <w:rPr>
          <w:sz w:val="28"/>
          <w:szCs w:val="28"/>
        </w:rPr>
      </w:pPr>
      <w:r w:rsidRPr="0069316C">
        <w:rPr>
          <w:sz w:val="28"/>
          <w:szCs w:val="28"/>
        </w:rPr>
        <w:t>Costo di un carrello elevatore nuovo: da 20.000 € a 40.000 € per un modello di buona qualità. I modelli più grandi o speciali possono costare anche 50.000-80.000 € o più.</w:t>
      </w:r>
    </w:p>
    <w:p w14:paraId="0A9C900A" w14:textId="77777777" w:rsidR="005D141E" w:rsidRDefault="005D141E" w:rsidP="0069316C">
      <w:pPr>
        <w:spacing w:after="0"/>
        <w:jc w:val="both"/>
        <w:rPr>
          <w:sz w:val="28"/>
          <w:szCs w:val="28"/>
        </w:rPr>
      </w:pPr>
      <w:r w:rsidRPr="0069316C">
        <w:rPr>
          <w:sz w:val="28"/>
          <w:szCs w:val="28"/>
        </w:rPr>
        <w:t>Costo di un carrello elevatore usato: da 8.000 € a 20.000 €, in base all'età e alle condizioni.</w:t>
      </w:r>
    </w:p>
    <w:p w14:paraId="33294CE1" w14:textId="77777777" w:rsidR="0069316C" w:rsidRDefault="0069316C" w:rsidP="0069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3D0EA720" w14:textId="77777777" w:rsidR="0069316C" w:rsidRPr="0069316C" w:rsidRDefault="0069316C" w:rsidP="0069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31905DAB" w14:textId="77777777" w:rsidR="0069316C" w:rsidRDefault="0069316C" w:rsidP="0069316C">
      <w:pPr>
        <w:spacing w:after="0"/>
        <w:jc w:val="both"/>
        <w:rPr>
          <w:sz w:val="28"/>
          <w:szCs w:val="28"/>
        </w:rPr>
      </w:pPr>
    </w:p>
    <w:p w14:paraId="334E88E1" w14:textId="6AA75C64" w:rsidR="005D141E" w:rsidRDefault="005D141E" w:rsidP="0069316C">
      <w:pPr>
        <w:spacing w:after="0"/>
        <w:jc w:val="both"/>
        <w:rPr>
          <w:sz w:val="28"/>
          <w:szCs w:val="28"/>
        </w:rPr>
      </w:pPr>
      <w:r w:rsidRPr="0069316C">
        <w:rPr>
          <w:sz w:val="28"/>
          <w:szCs w:val="28"/>
        </w:rPr>
        <w:t>Peso che può sollevare: un muletto da magazzino solleva normalmente 1.500-3.000 kg. Esistono modelli che possono sollevare più di 10.000 kg.</w:t>
      </w:r>
    </w:p>
    <w:p w14:paraId="687BA64A" w14:textId="77777777" w:rsidR="0069316C" w:rsidRDefault="0069316C" w:rsidP="0069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0CF90D83" w14:textId="77777777" w:rsidR="0069316C" w:rsidRPr="0069316C" w:rsidRDefault="0069316C" w:rsidP="0069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052E613B" w14:textId="77777777" w:rsidR="0069316C" w:rsidRDefault="0069316C" w:rsidP="0069316C">
      <w:pPr>
        <w:spacing w:after="0"/>
        <w:jc w:val="both"/>
        <w:rPr>
          <w:sz w:val="28"/>
          <w:szCs w:val="28"/>
        </w:rPr>
      </w:pPr>
    </w:p>
    <w:p w14:paraId="66E5F0E2" w14:textId="498818DB" w:rsidR="005D141E" w:rsidRDefault="005D141E" w:rsidP="0069316C">
      <w:pPr>
        <w:spacing w:after="0"/>
        <w:jc w:val="both"/>
        <w:rPr>
          <w:sz w:val="28"/>
          <w:szCs w:val="28"/>
        </w:rPr>
      </w:pPr>
      <w:r w:rsidRPr="0069316C">
        <w:rPr>
          <w:sz w:val="28"/>
          <w:szCs w:val="28"/>
        </w:rPr>
        <w:t>Altezza di sollevamento: in genere tra 3 e 6 metri. Alcuni modelli possono arrivare anche a 10 metri o più.</w:t>
      </w:r>
    </w:p>
    <w:p w14:paraId="4FC2E721" w14:textId="77777777" w:rsidR="0069316C" w:rsidRDefault="0069316C" w:rsidP="0069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58C1EFBB" w14:textId="77777777" w:rsidR="0069316C" w:rsidRDefault="0069316C" w:rsidP="0069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74B91944" w14:textId="77777777" w:rsidR="0069316C" w:rsidRPr="0069316C" w:rsidRDefault="0069316C" w:rsidP="0069316C">
      <w:pPr>
        <w:spacing w:after="0"/>
        <w:jc w:val="both"/>
        <w:rPr>
          <w:sz w:val="28"/>
          <w:szCs w:val="28"/>
        </w:rPr>
      </w:pPr>
    </w:p>
    <w:p w14:paraId="1203458E" w14:textId="1E570371" w:rsidR="005D141E" w:rsidRDefault="005D141E" w:rsidP="0069316C">
      <w:pPr>
        <w:spacing w:after="0"/>
        <w:jc w:val="both"/>
        <w:rPr>
          <w:sz w:val="28"/>
          <w:szCs w:val="28"/>
        </w:rPr>
      </w:pPr>
      <w:r w:rsidRPr="0069316C">
        <w:rPr>
          <w:sz w:val="28"/>
          <w:szCs w:val="28"/>
        </w:rPr>
        <w:t>Velocità massima: circa 15-20 km/h. Nei magazzini si guida molto più lentamente, per lavorare in sicurezza.</w:t>
      </w:r>
    </w:p>
    <w:p w14:paraId="38792BBE" w14:textId="77777777" w:rsidR="0069316C" w:rsidRDefault="0069316C" w:rsidP="0069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40748161" w14:textId="77777777" w:rsidR="0069316C" w:rsidRDefault="0069316C" w:rsidP="0069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78F162FA" w14:textId="77777777" w:rsidR="0069316C" w:rsidRPr="0069316C" w:rsidRDefault="0069316C" w:rsidP="0069316C">
      <w:pPr>
        <w:spacing w:after="0"/>
        <w:jc w:val="both"/>
        <w:rPr>
          <w:sz w:val="28"/>
          <w:szCs w:val="28"/>
        </w:rPr>
      </w:pPr>
    </w:p>
    <w:p w14:paraId="2B8C6DFA" w14:textId="77777777" w:rsidR="005D141E" w:rsidRPr="0069316C" w:rsidRDefault="005D141E" w:rsidP="0069316C">
      <w:pPr>
        <w:spacing w:after="0"/>
        <w:jc w:val="both"/>
        <w:rPr>
          <w:sz w:val="28"/>
          <w:szCs w:val="28"/>
        </w:rPr>
      </w:pPr>
    </w:p>
    <w:p w14:paraId="49E3AC18" w14:textId="77777777" w:rsidR="00E24425" w:rsidRDefault="00E2442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9EE7684" w14:textId="006F5384" w:rsidR="000D7654" w:rsidRPr="0069316C" w:rsidRDefault="000D7654" w:rsidP="0069316C">
      <w:pPr>
        <w:spacing w:after="0"/>
        <w:jc w:val="both"/>
        <w:rPr>
          <w:sz w:val="28"/>
          <w:szCs w:val="28"/>
        </w:rPr>
      </w:pPr>
      <w:r w:rsidRPr="0069316C">
        <w:rPr>
          <w:sz w:val="28"/>
          <w:szCs w:val="28"/>
        </w:rPr>
        <w:lastRenderedPageBreak/>
        <w:t>Alimentazione</w:t>
      </w:r>
    </w:p>
    <w:p w14:paraId="7C45A687" w14:textId="77777777" w:rsidR="000D7654" w:rsidRPr="0069316C" w:rsidRDefault="000D7654" w:rsidP="0069316C">
      <w:pPr>
        <w:spacing w:after="0"/>
        <w:jc w:val="both"/>
        <w:rPr>
          <w:sz w:val="28"/>
          <w:szCs w:val="28"/>
        </w:rPr>
      </w:pPr>
    </w:p>
    <w:p w14:paraId="17127D8F" w14:textId="77777777" w:rsidR="000D7654" w:rsidRDefault="000D7654" w:rsidP="0069316C">
      <w:pPr>
        <w:spacing w:after="0"/>
        <w:jc w:val="both"/>
        <w:rPr>
          <w:sz w:val="28"/>
          <w:szCs w:val="28"/>
        </w:rPr>
      </w:pPr>
      <w:r w:rsidRPr="0069316C">
        <w:rPr>
          <w:sz w:val="28"/>
          <w:szCs w:val="28"/>
        </w:rPr>
        <w:t>I carrelli elevatori possono essere alimentati in modi diversi:</w:t>
      </w:r>
    </w:p>
    <w:p w14:paraId="5007B29A" w14:textId="503AC5A9" w:rsidR="00E24425" w:rsidRDefault="00E24425" w:rsidP="00E24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0F4B7B48" w14:textId="77777777" w:rsidR="00E24425" w:rsidRPr="0069316C" w:rsidRDefault="00E24425" w:rsidP="00E24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648CCEFA" w14:textId="77777777" w:rsidR="00E24425" w:rsidRDefault="00E24425" w:rsidP="0069316C">
      <w:pPr>
        <w:spacing w:after="0"/>
        <w:jc w:val="both"/>
        <w:rPr>
          <w:sz w:val="28"/>
          <w:szCs w:val="28"/>
        </w:rPr>
      </w:pPr>
    </w:p>
    <w:p w14:paraId="10D12B45" w14:textId="177E54ED" w:rsidR="000D7654" w:rsidRDefault="000D7654" w:rsidP="0069316C">
      <w:pPr>
        <w:spacing w:after="0"/>
        <w:jc w:val="both"/>
        <w:rPr>
          <w:sz w:val="28"/>
          <w:szCs w:val="28"/>
        </w:rPr>
      </w:pPr>
      <w:r w:rsidRPr="0069316C">
        <w:rPr>
          <w:sz w:val="28"/>
          <w:szCs w:val="28"/>
        </w:rPr>
        <w:t>Elettrico: usa una batteria ricaricabile. È il tipo più usato nei magazzini chiusi perché non produce gas di scarico. Una ricarica permette normalmente 6-8 ore di lavoro.</w:t>
      </w:r>
    </w:p>
    <w:p w14:paraId="11B97BFA" w14:textId="77777777" w:rsidR="00E24425" w:rsidRDefault="00E24425" w:rsidP="00E24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7356319A" w14:textId="77777777" w:rsidR="00E24425" w:rsidRPr="0069316C" w:rsidRDefault="00E24425" w:rsidP="00E24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4375AC17" w14:textId="77777777" w:rsidR="000D7654" w:rsidRDefault="000D7654" w:rsidP="0069316C">
      <w:pPr>
        <w:spacing w:after="0"/>
        <w:jc w:val="both"/>
        <w:rPr>
          <w:sz w:val="28"/>
          <w:szCs w:val="28"/>
        </w:rPr>
      </w:pPr>
      <w:r w:rsidRPr="0069316C">
        <w:rPr>
          <w:sz w:val="28"/>
          <w:szCs w:val="28"/>
        </w:rPr>
        <w:t>Diesel: è usato soprattutto all'aperto. Il consumo è di circa 2-4 litri di gasolio all'ora, a seconda del lavoro svolto.</w:t>
      </w:r>
    </w:p>
    <w:p w14:paraId="11E84197" w14:textId="77777777" w:rsidR="00E24425" w:rsidRDefault="00E24425" w:rsidP="00E24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3BEA399D" w14:textId="77777777" w:rsidR="00E24425" w:rsidRPr="0069316C" w:rsidRDefault="00E24425" w:rsidP="00E24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580C0D4D" w14:textId="77777777" w:rsidR="00E24425" w:rsidRDefault="00E24425" w:rsidP="0069316C">
      <w:pPr>
        <w:spacing w:after="0"/>
        <w:jc w:val="both"/>
        <w:rPr>
          <w:sz w:val="28"/>
          <w:szCs w:val="28"/>
        </w:rPr>
      </w:pPr>
    </w:p>
    <w:p w14:paraId="1457C6C6" w14:textId="23B0FDF9" w:rsidR="000D7654" w:rsidRDefault="000D7654" w:rsidP="0069316C">
      <w:pPr>
        <w:spacing w:after="0"/>
        <w:jc w:val="both"/>
        <w:rPr>
          <w:sz w:val="28"/>
          <w:szCs w:val="28"/>
        </w:rPr>
      </w:pPr>
      <w:r w:rsidRPr="0069316C">
        <w:rPr>
          <w:sz w:val="28"/>
          <w:szCs w:val="28"/>
        </w:rPr>
        <w:t>GPL (gas): può essere usato sia all'interno (in ambienti ben ventilati) sia all'esterno. Consuma circa 2-4 litri di GPL all'ora.</w:t>
      </w:r>
    </w:p>
    <w:p w14:paraId="4D41B84B" w14:textId="77777777" w:rsidR="00E24425" w:rsidRDefault="00E24425" w:rsidP="00E24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7B305639" w14:textId="77777777" w:rsidR="00E24425" w:rsidRPr="0069316C" w:rsidRDefault="00E24425" w:rsidP="00E24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06715A4C" w14:textId="77777777" w:rsidR="000D7654" w:rsidRPr="0069316C" w:rsidRDefault="000D7654" w:rsidP="0069316C">
      <w:pPr>
        <w:spacing w:after="0"/>
        <w:jc w:val="both"/>
        <w:rPr>
          <w:sz w:val="28"/>
          <w:szCs w:val="28"/>
        </w:rPr>
      </w:pPr>
    </w:p>
    <w:p w14:paraId="24EB0B5D" w14:textId="7CDE370D" w:rsidR="005D141E" w:rsidRDefault="00E24425" w:rsidP="0069316C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Nota: p</w:t>
      </w:r>
      <w:r w:rsidR="000D7654" w:rsidRPr="0069316C">
        <w:rPr>
          <w:sz w:val="28"/>
          <w:szCs w:val="28"/>
        </w:rPr>
        <w:t xml:space="preserve">er questo motivo non si dice quanti chilometri fa con un litro: il muletto lavora soprattutto fermandosi, sollevando e spostando i </w:t>
      </w:r>
      <w:r w:rsidR="0069316C" w:rsidRPr="0069316C">
        <w:rPr>
          <w:sz w:val="28"/>
          <w:szCs w:val="28"/>
        </w:rPr>
        <w:t>carichi; quindi,</w:t>
      </w:r>
      <w:r w:rsidR="000D7654" w:rsidRPr="0069316C">
        <w:rPr>
          <w:sz w:val="28"/>
          <w:szCs w:val="28"/>
        </w:rPr>
        <w:t xml:space="preserve"> il consumo si misura in litri all'ora oppure in ore di lavoro con una batteria.</w:t>
      </w:r>
    </w:p>
    <w:p w14:paraId="46FAED29" w14:textId="77777777" w:rsidR="00E24425" w:rsidRDefault="00E24425" w:rsidP="00E24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13194974" w14:textId="77777777" w:rsidR="00E24425" w:rsidRPr="0069316C" w:rsidRDefault="00E24425" w:rsidP="00E24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sz w:val="28"/>
          <w:szCs w:val="28"/>
        </w:rPr>
      </w:pPr>
    </w:p>
    <w:p w14:paraId="42544E25" w14:textId="77777777" w:rsidR="000D7654" w:rsidRPr="0069316C" w:rsidRDefault="000D7654" w:rsidP="0069316C">
      <w:pPr>
        <w:spacing w:after="0"/>
        <w:jc w:val="both"/>
        <w:rPr>
          <w:sz w:val="28"/>
          <w:szCs w:val="28"/>
        </w:rPr>
      </w:pPr>
    </w:p>
    <w:sectPr w:rsidR="000D7654" w:rsidRPr="0069316C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8DC7B" w14:textId="77777777" w:rsidR="00A44FF2" w:rsidRDefault="00A44FF2" w:rsidP="00D80492">
      <w:pPr>
        <w:spacing w:after="0" w:line="240" w:lineRule="auto"/>
      </w:pPr>
      <w:r>
        <w:separator/>
      </w:r>
    </w:p>
  </w:endnote>
  <w:endnote w:type="continuationSeparator" w:id="0">
    <w:p w14:paraId="7553EC9B" w14:textId="77777777" w:rsidR="00A44FF2" w:rsidRDefault="00A44FF2" w:rsidP="00D80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59B97" w14:textId="77777777" w:rsidR="00A44FF2" w:rsidRDefault="00A44FF2" w:rsidP="00D80492">
      <w:pPr>
        <w:spacing w:after="0" w:line="240" w:lineRule="auto"/>
      </w:pPr>
      <w:r>
        <w:separator/>
      </w:r>
    </w:p>
  </w:footnote>
  <w:footnote w:type="continuationSeparator" w:id="0">
    <w:p w14:paraId="58C24313" w14:textId="77777777" w:rsidR="00A44FF2" w:rsidRDefault="00A44FF2" w:rsidP="00D80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42EABEFB" w14:textId="77777777" w:rsidR="00D80492" w:rsidRDefault="00D80492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0104D41D" w14:textId="77777777" w:rsidR="00D80492" w:rsidRDefault="00D804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9487C"/>
    <w:multiLevelType w:val="multilevel"/>
    <w:tmpl w:val="1A6C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7450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DC6"/>
    <w:rsid w:val="00025AE1"/>
    <w:rsid w:val="000D7654"/>
    <w:rsid w:val="001340B1"/>
    <w:rsid w:val="00136F4C"/>
    <w:rsid w:val="002425FF"/>
    <w:rsid w:val="00386048"/>
    <w:rsid w:val="003F5AB1"/>
    <w:rsid w:val="00422A63"/>
    <w:rsid w:val="00445527"/>
    <w:rsid w:val="0051059A"/>
    <w:rsid w:val="00532967"/>
    <w:rsid w:val="0056397D"/>
    <w:rsid w:val="005A2DC6"/>
    <w:rsid w:val="005B5D58"/>
    <w:rsid w:val="005D141E"/>
    <w:rsid w:val="0069316C"/>
    <w:rsid w:val="006A77CE"/>
    <w:rsid w:val="00723438"/>
    <w:rsid w:val="007B2E6B"/>
    <w:rsid w:val="007E77CC"/>
    <w:rsid w:val="00811D70"/>
    <w:rsid w:val="008C493A"/>
    <w:rsid w:val="00A44FF2"/>
    <w:rsid w:val="00B84A96"/>
    <w:rsid w:val="00B92728"/>
    <w:rsid w:val="00B95605"/>
    <w:rsid w:val="00C04706"/>
    <w:rsid w:val="00C30440"/>
    <w:rsid w:val="00C71C91"/>
    <w:rsid w:val="00C7498D"/>
    <w:rsid w:val="00D407A4"/>
    <w:rsid w:val="00D80492"/>
    <w:rsid w:val="00E17B2D"/>
    <w:rsid w:val="00E24425"/>
    <w:rsid w:val="00EE1CB8"/>
    <w:rsid w:val="00F8675E"/>
    <w:rsid w:val="00FC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D3B7C"/>
  <w15:chartTrackingRefBased/>
  <w15:docId w15:val="{91829005-DC29-4805-9659-10DCA420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A2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2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2D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2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2D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2D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2D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2D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2D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A2D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2D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2D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2DC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2DC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2D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2D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2D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2D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2D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A2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2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2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2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2D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A2D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2DC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2D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2DC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2DC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D804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0492"/>
  </w:style>
  <w:style w:type="paragraph" w:styleId="Pidipagina">
    <w:name w:val="footer"/>
    <w:basedOn w:val="Normale"/>
    <w:link w:val="PidipaginaCarattere"/>
    <w:uiPriority w:val="99"/>
    <w:unhideWhenUsed/>
    <w:rsid w:val="00D804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0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6</cp:revision>
  <dcterms:created xsi:type="dcterms:W3CDTF">2026-07-05T16:46:00Z</dcterms:created>
  <dcterms:modified xsi:type="dcterms:W3CDTF">2026-07-05T17:01:00Z</dcterms:modified>
</cp:coreProperties>
</file>